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4B01" w14:textId="0375E7A1" w:rsidR="00A305EF" w:rsidRPr="008B2471" w:rsidRDefault="00DF63EF">
      <w:pPr>
        <w:jc w:val="center"/>
        <w:rPr>
          <w:rFonts w:ascii="微軟正黑體" w:eastAsia="微軟正黑體" w:hAnsi="微軟正黑體" w:cs="標楷體"/>
          <w:b/>
          <w:bCs/>
          <w:sz w:val="36"/>
          <w:szCs w:val="36"/>
        </w:rPr>
      </w:pPr>
      <w:r w:rsidRPr="008B2471">
        <w:rPr>
          <w:rFonts w:ascii="微軟正黑體" w:eastAsia="微軟正黑體" w:hAnsi="微軟正黑體" w:cs="標楷體"/>
          <w:b/>
          <w:bCs/>
          <w:sz w:val="36"/>
          <w:szCs w:val="36"/>
        </w:rPr>
        <w:t>115全國公民科技試驗場域推廣：場域徵件社群</w:t>
      </w:r>
      <w:r w:rsidR="00BF49AC" w:rsidRPr="008B2471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圖文</w:t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12964"/>
      </w:tblGrid>
      <w:tr w:rsidR="001B000C" w:rsidRPr="008B2471" w14:paraId="23CD8AFD" w14:textId="77777777" w:rsidTr="001B000C">
        <w:trPr>
          <w:tblHeader/>
        </w:trPr>
        <w:tc>
          <w:tcPr>
            <w:tcW w:w="1065" w:type="dxa"/>
          </w:tcPr>
          <w:p w14:paraId="54F3648E" w14:textId="7777777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主題</w:t>
            </w:r>
          </w:p>
        </w:tc>
        <w:tc>
          <w:tcPr>
            <w:tcW w:w="12964" w:type="dxa"/>
          </w:tcPr>
          <w:p w14:paraId="1865907A" w14:textId="7777777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文稿</w:t>
            </w:r>
          </w:p>
        </w:tc>
      </w:tr>
      <w:tr w:rsidR="001B000C" w:rsidRPr="008B2471" w14:paraId="5AD280D4" w14:textId="77777777" w:rsidTr="001B000C">
        <w:tc>
          <w:tcPr>
            <w:tcW w:w="1065" w:type="dxa"/>
            <w:vAlign w:val="center"/>
          </w:tcPr>
          <w:p w14:paraId="5257BBE5" w14:textId="49C2EE9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115年公民科技試驗場域徵件公告</w:t>
            </w:r>
          </w:p>
        </w:tc>
        <w:tc>
          <w:tcPr>
            <w:tcW w:w="12964" w:type="dxa"/>
          </w:tcPr>
          <w:p w14:paraId="0AD01025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🚀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115年 Civic Action Hub｜公民科技協力場 開放報名中！</w:t>
            </w:r>
          </w:p>
          <w:p w14:paraId="6B0807A6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2E1A4B97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0"/>
                <w:id w:val="-55123191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今年，我們把真實的防災挑戰，變成你發揮創意與技術的舞台！</w:t>
                </w:r>
              </w:sdtContent>
            </w:sdt>
          </w:p>
          <w:p w14:paraId="41D2A311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48C69A64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"/>
                <w:id w:val="130281813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面對災害風險、志工動員、物資管理與即時通報等公共議題，數位發展部邀請全台青年、工程師、設計師、創新團隊，一起透過數位科技提出解方，讓創意不只停留在想法，更有機會落地成為真正的公共服務。</w:t>
                </w:r>
              </w:sdtContent>
            </w:sdt>
          </w:p>
          <w:p w14:paraId="061DD8A8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420D4ED7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💡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今年聚焦｜科技防災</w:t>
            </w:r>
          </w:p>
          <w:p w14:paraId="13967596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"/>
                <w:id w:val="1965089631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真實議題 × 數位解方 × 公共創新</w:t>
                </w:r>
              </w:sdtContent>
            </w:sdt>
          </w:p>
          <w:p w14:paraId="0E29A90D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6F471BFB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3"/>
                <w:id w:val="-48254080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四大防災議題，等你一起來解題！</w:t>
                </w:r>
              </w:sdtContent>
            </w:sdt>
          </w:p>
          <w:p w14:paraId="1609583C" w14:textId="1328CAF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災情通報平台｜南投縣政府</w:t>
            </w:r>
          </w:p>
          <w:p w14:paraId="7F8AA692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4"/>
                <w:id w:val="-68505349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全民災情通報與視覺化平台</w:t>
                </w:r>
              </w:sdtContent>
            </w:sdt>
          </w:p>
          <w:p w14:paraId="052538C3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7FFF3EEB" w14:textId="250F55C9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防災士培訓｜基隆市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7E1DB268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5"/>
                <w:id w:val="-1501061025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防災士培訓報名平台</w:t>
                </w:r>
              </w:sdtContent>
            </w:sdt>
          </w:p>
          <w:p w14:paraId="5452357E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70DB0A66" w14:textId="4F03A41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志工物資管理｜苗栗縣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1E2ACCEA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6"/>
                <w:id w:val="200484643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志工與物資管理工具</w:t>
                </w:r>
              </w:sdtContent>
            </w:sdt>
          </w:p>
          <w:p w14:paraId="6B03E92C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101537B8" w14:textId="21241EE1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災情即時回報｜新北市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190755B4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7"/>
                <w:id w:val="-1332565207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弱勢機構災情即時回報平台</w:t>
                </w:r>
              </w:sdtContent>
            </w:sdt>
          </w:p>
          <w:p w14:paraId="496F9549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8BEE284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🎯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參賽資格</w:t>
            </w:r>
          </w:p>
          <w:p w14:paraId="2E04C95B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8"/>
                <w:id w:val="-1854718179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個人、團隊皆可報名</w:t>
                </w:r>
              </w:sdtContent>
            </w:sdt>
          </w:p>
          <w:p w14:paraId="08AD7503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9"/>
                <w:id w:val="-1063952298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不限科系背景</w:t>
                </w:r>
              </w:sdtContent>
            </w:sdt>
          </w:p>
          <w:p w14:paraId="016EBC7A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0"/>
                <w:id w:val="-727825721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由數位轉型顧問共同輔導</w:t>
                </w:r>
              </w:sdtContent>
            </w:sdt>
          </w:p>
          <w:p w14:paraId="10413345" w14:textId="742F556F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1"/>
                <w:id w:val="-805557610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獲選團隊最高可獲得 30萬元</w:t>
                </w:r>
                <w:r w:rsidR="001B000C" w:rsidRPr="008B2471">
                  <w:rPr>
                    <w:rFonts w:ascii="微軟正黑體" w:eastAsia="微軟正黑體" w:hAnsi="微軟正黑體" w:cs="Arial Unicode MS" w:hint="eastAsia"/>
                    <w:sz w:val="20"/>
                    <w:szCs w:val="20"/>
                  </w:rPr>
                  <w:t>等值禮品(券)</w:t>
                </w:r>
              </w:sdtContent>
            </w:sdt>
          </w:p>
          <w:p w14:paraId="30589238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0EE3D81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📅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重要時程</w:t>
            </w:r>
          </w:p>
          <w:p w14:paraId="5EBA672C" w14:textId="2563C11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🗓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報名截止：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8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/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19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（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三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）中午12:00止</w:t>
            </w:r>
          </w:p>
          <w:p w14:paraId="3014FB52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2FFA47B1" w14:textId="1F076DEE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🏆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團隊決選暨縣市合作儀式典禮活動：8/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25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（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二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）於 t.Hub 內科創新育成基地舉行，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文件初審通過的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團隊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，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將進行現場提案評選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，遴選出的團隊將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與縣市政府展開後續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於場域驗證之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協作。</w:t>
            </w:r>
          </w:p>
          <w:p w14:paraId="2F9D0F0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3756E63F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🔥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你的程式碼、設計能力、創意想法，</w:t>
            </w:r>
          </w:p>
          <w:p w14:paraId="1BCBE325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2"/>
                <w:id w:val="-7628940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都有機會成為下一個改變城市的公共創新方案！</w:t>
                </w:r>
              </w:sdtContent>
            </w:sdt>
          </w:p>
          <w:p w14:paraId="77D5B743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CE487B7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3"/>
                <w:id w:val="48804329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立即報名，一起用行動點亮公共創新 </w:t>
                </w:r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✨</w:t>
                </w:r>
              </w:sdtContent>
            </w:sdt>
          </w:p>
          <w:p w14:paraId="4637536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38804D7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#CivicActionHub</w:t>
            </w:r>
          </w:p>
          <w:p w14:paraId="242E8532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4"/>
                <w:id w:val="1842960580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#公民科技協力場</w:t>
                </w:r>
              </w:sdtContent>
            </w:sdt>
          </w:p>
          <w:p w14:paraId="27B8A7E2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5"/>
                <w:id w:val="312069966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#科技防災</w:t>
                </w:r>
              </w:sdtContent>
            </w:sdt>
          </w:p>
          <w:p w14:paraId="720D3EF9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6"/>
                <w:id w:val="-934269905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#公共創新</w:t>
                </w:r>
              </w:sdtContent>
            </w:sdt>
          </w:p>
          <w:p w14:paraId="0135C74E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7"/>
                <w:id w:val="-586173974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#數位發展部</w:t>
                </w:r>
              </w:sdtContent>
            </w:sdt>
          </w:p>
          <w:p w14:paraId="072B9DB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#CivicTech</w:t>
            </w:r>
          </w:p>
          <w:p w14:paraId="2F4ED0B9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8"/>
                <w:id w:val="1498683656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#青年創新</w:t>
                </w:r>
              </w:sdtContent>
            </w:sdt>
          </w:p>
          <w:p w14:paraId="7DAA1A9D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9"/>
                <w:id w:val="213418003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#數位解方</w:t>
                </w:r>
              </w:sdtContent>
            </w:sdt>
          </w:p>
          <w:p w14:paraId="01CBF396" w14:textId="77777777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0"/>
                <w:id w:val="-713992869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#防災科技</w:t>
                </w:r>
              </w:sdtContent>
            </w:sdt>
          </w:p>
          <w:p w14:paraId="75BD7BF5" w14:textId="6E8C1B85" w:rsidR="001B000C" w:rsidRPr="008B2471" w:rsidRDefault="00DE3BEE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1"/>
                <w:id w:val="-125552428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#用行動點亮公共創新</w:t>
                </w:r>
              </w:sdtContent>
            </w:sdt>
          </w:p>
        </w:tc>
      </w:tr>
    </w:tbl>
    <w:p w14:paraId="7809844A" w14:textId="77777777" w:rsidR="00A305EF" w:rsidRDefault="00A305EF">
      <w:pPr>
        <w:rPr>
          <w:rFonts w:ascii="微軟正黑體" w:eastAsia="微軟正黑體" w:hAnsi="微軟正黑體" w:cs="標楷體"/>
          <w:b/>
          <w:bCs/>
          <w:sz w:val="36"/>
          <w:szCs w:val="36"/>
        </w:rPr>
      </w:pPr>
    </w:p>
    <w:p w14:paraId="13302895" w14:textId="465F44ED" w:rsidR="00AE29B8" w:rsidRPr="008B2471" w:rsidRDefault="00AE29B8">
      <w:pPr>
        <w:rPr>
          <w:rFonts w:ascii="微軟正黑體" w:eastAsia="微軟正黑體" w:hAnsi="微軟正黑體" w:cs="標楷體"/>
          <w:b/>
          <w:bCs/>
          <w:sz w:val="36"/>
          <w:szCs w:val="36"/>
        </w:rPr>
      </w:pPr>
      <w:r>
        <w:rPr>
          <w:rFonts w:ascii="微軟正黑體" w:eastAsia="微軟正黑體" w:hAnsi="微軟正黑體" w:cs="標楷體" w:hint="eastAsia"/>
          <w:b/>
          <w:bCs/>
          <w:noProof/>
          <w:sz w:val="36"/>
          <w:szCs w:val="36"/>
        </w:rPr>
        <w:lastRenderedPageBreak/>
        <w:drawing>
          <wp:inline distT="0" distB="0" distL="0" distR="0" wp14:anchorId="4FE40D84" wp14:editId="4BACE0DD">
            <wp:extent cx="6336030" cy="6336030"/>
            <wp:effectExtent l="0" t="0" r="1270" b="1270"/>
            <wp:docPr id="7604090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09099" name="圖片 7604090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9B8" w:rsidRPr="008B2471">
      <w:headerReference w:type="default" r:id="rId8"/>
      <w:pgSz w:w="16838" w:h="11906" w:orient="landscape"/>
      <w:pgMar w:top="964" w:right="1440" w:bottom="96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C6EF" w14:textId="77777777" w:rsidR="00EC2E33" w:rsidRDefault="00EC2E33">
      <w:r>
        <w:separator/>
      </w:r>
    </w:p>
  </w:endnote>
  <w:endnote w:type="continuationSeparator" w:id="0">
    <w:p w14:paraId="439B3281" w14:textId="77777777" w:rsidR="00EC2E33" w:rsidRDefault="00EC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A21CD11-B0A9-44C8-97CF-7A11E6D4BB47}"/>
    <w:embedBold r:id="rId2" w:fontKey="{A0E3ACDC-7272-441F-AB12-8D3BF4B5C17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AF32D93-A36D-4D0C-A999-165D9DAC3C19}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3E6A240A-D8E7-4611-AAB6-9BDD9068D330}"/>
    <w:embedBold r:id="rId5" w:subsetted="1" w:fontKey="{6CAFBD9F-915A-40C8-AAAA-28389AAA5DBC}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3B014CC8-4A63-4C55-9EF7-0825081619C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1C7CFE4-4E37-4C7D-93E6-353286A1E9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D4F1" w14:textId="77777777" w:rsidR="00EC2E33" w:rsidRDefault="00EC2E33">
      <w:r>
        <w:separator/>
      </w:r>
    </w:p>
  </w:footnote>
  <w:footnote w:type="continuationSeparator" w:id="0">
    <w:p w14:paraId="77A13A18" w14:textId="77777777" w:rsidR="00EC2E33" w:rsidRDefault="00EC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98B8" w14:textId="77777777" w:rsidR="00A305EF" w:rsidRDefault="00A305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EF"/>
    <w:rsid w:val="00015E23"/>
    <w:rsid w:val="000461F5"/>
    <w:rsid w:val="00100AFF"/>
    <w:rsid w:val="001B000C"/>
    <w:rsid w:val="001C1824"/>
    <w:rsid w:val="001C7A84"/>
    <w:rsid w:val="00207AB6"/>
    <w:rsid w:val="00222938"/>
    <w:rsid w:val="002A1908"/>
    <w:rsid w:val="002A33C2"/>
    <w:rsid w:val="00337FA7"/>
    <w:rsid w:val="00390915"/>
    <w:rsid w:val="004506B2"/>
    <w:rsid w:val="004D510B"/>
    <w:rsid w:val="00503BD8"/>
    <w:rsid w:val="00623DBD"/>
    <w:rsid w:val="006443BF"/>
    <w:rsid w:val="00653FDF"/>
    <w:rsid w:val="006D0D5A"/>
    <w:rsid w:val="007466AB"/>
    <w:rsid w:val="007D79B5"/>
    <w:rsid w:val="008B2471"/>
    <w:rsid w:val="009049DF"/>
    <w:rsid w:val="00990872"/>
    <w:rsid w:val="009B54D3"/>
    <w:rsid w:val="009D77E1"/>
    <w:rsid w:val="00A30235"/>
    <w:rsid w:val="00A305EF"/>
    <w:rsid w:val="00A729F9"/>
    <w:rsid w:val="00AE1B76"/>
    <w:rsid w:val="00AE29B8"/>
    <w:rsid w:val="00AF75A8"/>
    <w:rsid w:val="00BF0346"/>
    <w:rsid w:val="00BF49AC"/>
    <w:rsid w:val="00C9233C"/>
    <w:rsid w:val="00CB6EBE"/>
    <w:rsid w:val="00CE1E4B"/>
    <w:rsid w:val="00D45ADD"/>
    <w:rsid w:val="00DB3AA1"/>
    <w:rsid w:val="00DB5A95"/>
    <w:rsid w:val="00DE3BEE"/>
    <w:rsid w:val="00DE41E2"/>
    <w:rsid w:val="00DF63EF"/>
    <w:rsid w:val="00E20E61"/>
    <w:rsid w:val="00E736ED"/>
    <w:rsid w:val="00EC2E33"/>
    <w:rsid w:val="00EC7658"/>
    <w:rsid w:val="00F64402"/>
    <w:rsid w:val="00FB19E0"/>
    <w:rsid w:val="00F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582F2"/>
  <w15:docId w15:val="{E7DA449D-12CB-4B4E-B849-E908A509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923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9233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23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23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Y4r111fXKVFU2lGbBmD3/s9s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zgAciExbE1xR3B6b2FwUl9kRXdGaTJ1T29XNmVrYjQzbzh3e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70874</dc:creator>
  <cp:lastModifiedBy>惠瑛 薛</cp:lastModifiedBy>
  <cp:revision>2</cp:revision>
  <dcterms:created xsi:type="dcterms:W3CDTF">2026-08-14T03:42:00Z</dcterms:created>
  <dcterms:modified xsi:type="dcterms:W3CDTF">2026-08-14T03:42:00Z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d80587bc5e08f07209aaf931c5b7ee0e5e10d5c451d49e6aef0288b612dede0c</vt:lpwstr>
  </property>
</Properties>
</file>